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88BD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20D48A89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14D37560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3D327722" w14:textId="77777777" w:rsidTr="003D3467">
        <w:tc>
          <w:tcPr>
            <w:tcW w:w="91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4AA1EB" w14:textId="77777777" w:rsidR="00833802" w:rsidRPr="00692485" w:rsidRDefault="00833802" w:rsidP="001812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11271F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3116ACF3" w14:textId="77777777" w:rsidR="00833802" w:rsidRPr="00B71199" w:rsidRDefault="00833802" w:rsidP="00181279">
      <w:pPr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volby do</w:t>
      </w:r>
      <w:r w:rsidR="00E06294">
        <w:rPr>
          <w:rFonts w:ascii="Arial" w:hAnsi="Arial" w:cs="Arial"/>
          <w:b/>
          <w:sz w:val="22"/>
          <w:szCs w:val="22"/>
        </w:rPr>
        <w:t xml:space="preserve"> Senátu</w:t>
      </w:r>
      <w:r w:rsidR="000C1AD9">
        <w:rPr>
          <w:rFonts w:ascii="Arial" w:hAnsi="Arial" w:cs="Arial"/>
          <w:sz w:val="22"/>
          <w:szCs w:val="22"/>
        </w:rPr>
        <w:t>: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  <w:r w:rsidRPr="00B71199">
        <w:rPr>
          <w:rFonts w:ascii="Arial" w:hAnsi="Arial" w:cs="Arial"/>
          <w:i/>
          <w:sz w:val="22"/>
          <w:szCs w:val="22"/>
        </w:rPr>
        <w:t xml:space="preserve">(hodící </w:t>
      </w:r>
      <w:r w:rsidR="009F1AF9">
        <w:rPr>
          <w:rFonts w:ascii="Arial" w:hAnsi="Arial" w:cs="Arial"/>
          <w:i/>
          <w:sz w:val="22"/>
          <w:szCs w:val="22"/>
        </w:rPr>
        <w:t xml:space="preserve">se </w:t>
      </w:r>
      <w:r w:rsidRPr="00B71199">
        <w:rPr>
          <w:rFonts w:ascii="Arial" w:hAnsi="Arial" w:cs="Arial"/>
          <w:i/>
          <w:sz w:val="22"/>
          <w:szCs w:val="22"/>
        </w:rPr>
        <w:t>vyznačte křížkem)</w:t>
      </w:r>
    </w:p>
    <w:p w14:paraId="4DF5B434" w14:textId="788E659F" w:rsidR="00B26EE2" w:rsidRPr="007C501A" w:rsidRDefault="00000000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30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 xml:space="preserve">I. kolo 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</w:r>
      <w:r w:rsidR="005A1BBA">
        <w:rPr>
          <w:rFonts w:ascii="Arial" w:hAnsi="Arial" w:cs="Arial"/>
          <w:sz w:val="22"/>
          <w:szCs w:val="22"/>
        </w:rPr>
        <w:t>9</w:t>
      </w:r>
      <w:r w:rsidR="00E06294">
        <w:rPr>
          <w:rFonts w:ascii="Arial" w:hAnsi="Arial" w:cs="Arial"/>
          <w:sz w:val="22"/>
          <w:szCs w:val="22"/>
        </w:rPr>
        <w:t xml:space="preserve">. a </w:t>
      </w:r>
      <w:r w:rsidR="005A1BBA">
        <w:rPr>
          <w:rFonts w:ascii="Arial" w:hAnsi="Arial" w:cs="Arial"/>
          <w:sz w:val="22"/>
          <w:szCs w:val="22"/>
        </w:rPr>
        <w:t>10</w:t>
      </w:r>
      <w:r w:rsidR="00E06294">
        <w:rPr>
          <w:rFonts w:ascii="Arial" w:hAnsi="Arial" w:cs="Arial"/>
          <w:sz w:val="22"/>
          <w:szCs w:val="22"/>
        </w:rPr>
        <w:t xml:space="preserve">. </w:t>
      </w:r>
      <w:r w:rsidR="005A1BBA">
        <w:rPr>
          <w:rFonts w:ascii="Arial" w:hAnsi="Arial" w:cs="Arial"/>
          <w:sz w:val="22"/>
          <w:szCs w:val="22"/>
        </w:rPr>
        <w:t>října</w:t>
      </w:r>
      <w:r w:rsidR="00E06294">
        <w:rPr>
          <w:rFonts w:ascii="Arial" w:hAnsi="Arial" w:cs="Arial"/>
          <w:sz w:val="22"/>
          <w:szCs w:val="22"/>
        </w:rPr>
        <w:t xml:space="preserve"> 202</w:t>
      </w:r>
      <w:r w:rsidR="005A1BBA">
        <w:rPr>
          <w:rFonts w:ascii="Arial" w:hAnsi="Arial" w:cs="Arial"/>
          <w:sz w:val="22"/>
          <w:szCs w:val="22"/>
        </w:rPr>
        <w:t>6</w:t>
      </w:r>
    </w:p>
    <w:p w14:paraId="660F0522" w14:textId="65E41D05" w:rsidR="00242416" w:rsidRDefault="00000000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>II. kolo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</w:r>
      <w:r w:rsidR="005A1BBA">
        <w:rPr>
          <w:rFonts w:ascii="Arial" w:hAnsi="Arial" w:cs="Arial"/>
          <w:sz w:val="22"/>
          <w:szCs w:val="22"/>
        </w:rPr>
        <w:t>16</w:t>
      </w:r>
      <w:r w:rsidR="00E06294">
        <w:rPr>
          <w:rFonts w:ascii="Arial" w:hAnsi="Arial" w:cs="Arial"/>
          <w:sz w:val="22"/>
          <w:szCs w:val="22"/>
        </w:rPr>
        <w:t xml:space="preserve">. a </w:t>
      </w:r>
      <w:r w:rsidR="005A1BBA">
        <w:rPr>
          <w:rFonts w:ascii="Arial" w:hAnsi="Arial" w:cs="Arial"/>
          <w:sz w:val="22"/>
          <w:szCs w:val="22"/>
        </w:rPr>
        <w:t>17</w:t>
      </w:r>
      <w:r w:rsidR="00E06294">
        <w:rPr>
          <w:rFonts w:ascii="Arial" w:hAnsi="Arial" w:cs="Arial"/>
          <w:sz w:val="22"/>
          <w:szCs w:val="22"/>
        </w:rPr>
        <w:t xml:space="preserve">. </w:t>
      </w:r>
      <w:r w:rsidR="005A1BBA">
        <w:rPr>
          <w:rFonts w:ascii="Arial" w:hAnsi="Arial" w:cs="Arial"/>
          <w:sz w:val="22"/>
          <w:szCs w:val="22"/>
        </w:rPr>
        <w:t>října</w:t>
      </w:r>
      <w:r w:rsidR="00E06294">
        <w:rPr>
          <w:rFonts w:ascii="Arial" w:hAnsi="Arial" w:cs="Arial"/>
          <w:sz w:val="22"/>
          <w:szCs w:val="22"/>
        </w:rPr>
        <w:t xml:space="preserve"> 202</w:t>
      </w:r>
      <w:r w:rsidR="005A1BBA">
        <w:rPr>
          <w:rFonts w:ascii="Arial" w:hAnsi="Arial" w:cs="Arial"/>
          <w:sz w:val="22"/>
          <w:szCs w:val="22"/>
        </w:rPr>
        <w:t>6</w:t>
      </w:r>
    </w:p>
    <w:p w14:paraId="6944C5D0" w14:textId="77777777" w:rsidR="00B846B3" w:rsidRDefault="00000000" w:rsidP="00B846B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846B3">
        <w:rPr>
          <w:rFonts w:ascii="Arial" w:hAnsi="Arial" w:cs="Arial"/>
          <w:sz w:val="22"/>
          <w:szCs w:val="22"/>
        </w:rPr>
        <w:t xml:space="preserve"> obě kola</w:t>
      </w:r>
      <w:r w:rsidR="00B846B3">
        <w:rPr>
          <w:rFonts w:ascii="Arial" w:hAnsi="Arial" w:cs="Arial"/>
          <w:sz w:val="22"/>
          <w:szCs w:val="22"/>
        </w:rPr>
        <w:tab/>
      </w:r>
      <w:r w:rsidR="00B846B3">
        <w:rPr>
          <w:rFonts w:ascii="Arial" w:hAnsi="Arial" w:cs="Arial"/>
          <w:sz w:val="22"/>
          <w:szCs w:val="22"/>
        </w:rPr>
        <w:tab/>
      </w:r>
    </w:p>
    <w:p w14:paraId="0E659BF3" w14:textId="77777777" w:rsidR="00B846B3" w:rsidRDefault="00B846B3" w:rsidP="00181279">
      <w:pPr>
        <w:ind w:left="709"/>
        <w:rPr>
          <w:rFonts w:ascii="Arial" w:hAnsi="Arial" w:cs="Arial"/>
          <w:sz w:val="22"/>
          <w:szCs w:val="22"/>
        </w:rPr>
      </w:pPr>
    </w:p>
    <w:p w14:paraId="6B1C7584" w14:textId="77777777" w:rsidR="00E06294" w:rsidRPr="007C501A" w:rsidRDefault="00E06294" w:rsidP="001812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53A8AAF7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3DD54AA8" w14:textId="77777777" w:rsidR="008703C3" w:rsidRPr="00434BEE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A9DD2B1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48E4F339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08B39755" w14:textId="77777777" w:rsidR="00E06294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143EF" w14:textId="77777777" w:rsidR="008703C3" w:rsidRPr="00434BEE" w:rsidRDefault="00E06294" w:rsidP="00B64B3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D582089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563FFCB7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1253A82D" w14:textId="77777777" w:rsidR="008703C3" w:rsidRPr="00E06294" w:rsidRDefault="00E06294" w:rsidP="00181279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E67915A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CEDC35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DE2D463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31FAD2FA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E7C81C8" w14:textId="77777777" w:rsidR="00533A7A" w:rsidRDefault="00000000" w:rsidP="00451304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pře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(podpis </w:t>
      </w:r>
      <w:r w:rsidR="00A55FD8">
        <w:rPr>
          <w:rFonts w:ascii="Arial" w:hAnsi="Arial" w:cs="Arial"/>
          <w:sz w:val="22"/>
          <w:szCs w:val="22"/>
        </w:rPr>
        <w:t xml:space="preserve">zmocnitele </w:t>
      </w:r>
      <w:r w:rsidR="00533A7A" w:rsidRPr="007C501A">
        <w:rPr>
          <w:rFonts w:ascii="Arial" w:hAnsi="Arial" w:cs="Arial"/>
          <w:sz w:val="22"/>
          <w:szCs w:val="22"/>
        </w:rPr>
        <w:t xml:space="preserve">na plné moci musí být </w:t>
      </w:r>
      <w:r w:rsidR="00EE0894">
        <w:rPr>
          <w:rFonts w:ascii="Arial" w:hAnsi="Arial" w:cs="Arial"/>
          <w:sz w:val="22"/>
          <w:szCs w:val="22"/>
        </w:rPr>
        <w:t>úředně ověřen</w:t>
      </w:r>
      <w:r w:rsidR="00533A7A" w:rsidRPr="007C501A">
        <w:rPr>
          <w:rFonts w:ascii="Arial" w:hAnsi="Arial" w:cs="Arial"/>
          <w:sz w:val="22"/>
          <w:szCs w:val="22"/>
        </w:rPr>
        <w:t>)</w:t>
      </w:r>
    </w:p>
    <w:p w14:paraId="098BC20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519E6D04" w14:textId="2D39F141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822096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457795">
        <w:rPr>
          <w:rFonts w:ascii="Arial" w:hAnsi="Arial" w:cs="Arial"/>
          <w:sz w:val="22"/>
          <w:szCs w:val="22"/>
        </w:rPr>
        <w:t xml:space="preserve">, </w:t>
      </w:r>
      <w:r w:rsidR="00AA280B">
        <w:rPr>
          <w:rFonts w:ascii="Arial" w:hAnsi="Arial" w:cs="Arial"/>
          <w:sz w:val="22"/>
          <w:szCs w:val="22"/>
        </w:rPr>
        <w:t>než je adresa trvalého pobytu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4BDE16F2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vAlign w:val="bottom"/>
          </w:tcPr>
          <w:p w14:paraId="45C90553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752E4C64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vAlign w:val="bottom"/>
          </w:tcPr>
          <w:p w14:paraId="22231AEE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CCEE35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DB479C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vAlign w:val="bottom"/>
          </w:tcPr>
          <w:p w14:paraId="36571C24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vAlign w:val="bottom"/>
          </w:tcPr>
          <w:p w14:paraId="46DF5D35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vAlign w:val="bottom"/>
          </w:tcPr>
          <w:p w14:paraId="020782B7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359517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7EA54807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25C928FC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1360984" w14:textId="66549F91" w:rsidR="00533A7A" w:rsidRPr="00457795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457795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45779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7B4E" w14:textId="77777777" w:rsidR="00543D3B" w:rsidRDefault="00543D3B" w:rsidP="00533A7A">
      <w:r>
        <w:separator/>
      </w:r>
    </w:p>
  </w:endnote>
  <w:endnote w:type="continuationSeparator" w:id="0">
    <w:p w14:paraId="7D2AFD67" w14:textId="77777777" w:rsidR="00543D3B" w:rsidRDefault="00543D3B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745D" w14:textId="77777777" w:rsidR="00543D3B" w:rsidRDefault="00543D3B" w:rsidP="00533A7A">
      <w:r>
        <w:separator/>
      </w:r>
    </w:p>
  </w:footnote>
  <w:footnote w:type="continuationSeparator" w:id="0">
    <w:p w14:paraId="372DD336" w14:textId="77777777" w:rsidR="00543D3B" w:rsidRDefault="00543D3B" w:rsidP="00533A7A">
      <w:r>
        <w:continuationSeparator/>
      </w:r>
    </w:p>
  </w:footnote>
  <w:footnote w:id="1">
    <w:p w14:paraId="63A49C51" w14:textId="77777777" w:rsidR="00833802" w:rsidRPr="00457795" w:rsidRDefault="00833802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457795">
        <w:rPr>
          <w:rFonts w:ascii="Arial" w:hAnsi="Arial" w:cs="Arial"/>
        </w:rPr>
        <w:br/>
        <w:t>kde má volič trvalý pobyt.</w:t>
      </w:r>
    </w:p>
  </w:footnote>
  <w:footnote w:id="2">
    <w:p w14:paraId="3D0DC969" w14:textId="4CC27E07" w:rsidR="001A6208" w:rsidRPr="00457795" w:rsidRDefault="001A6208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Žádost o voličský průkaz může být úřadu doručena ode dne vyhlášení voleb, nejpozději však 7 dnů přede dnem voleb při písemném podání, resp. až do 2 dnů přede dnem voleb při osobním podání žádosti. </w:t>
      </w:r>
      <w:r w:rsidRPr="00457795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457795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457795">
        <w:rPr>
          <w:rFonts w:ascii="Arial" w:hAnsi="Arial" w:cs="Arial"/>
          <w:bCs/>
          <w:shd w:val="clear" w:color="auto" w:fill="FFFFFF"/>
        </w:rPr>
        <w:t>.</w:t>
      </w:r>
      <w:r w:rsidRPr="00457795">
        <w:rPr>
          <w:rFonts w:ascii="Arial" w:hAnsi="Arial" w:cs="Arial"/>
          <w:bCs/>
          <w:shd w:val="clear" w:color="auto" w:fill="FFFFFF"/>
        </w:rPr>
        <w:br/>
        <w:t xml:space="preserve">Podání v elektronické podobě musí být zasláno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datové schránky</w:t>
      </w:r>
      <w:r w:rsidRPr="00457795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Portálu občana</w:t>
      </w:r>
      <w:r w:rsidRPr="00457795">
        <w:rPr>
          <w:rFonts w:ascii="Arial" w:hAnsi="Arial" w:cs="Arial"/>
          <w:bCs/>
          <w:shd w:val="clear" w:color="auto" w:fill="FFFFFF"/>
        </w:rPr>
        <w:t>. Žadatel pro tento způsob podání žádosti potřebuje mít elektronickou identitu</w:t>
      </w:r>
      <w:r w:rsidR="0063761B">
        <w:rPr>
          <w:rFonts w:ascii="Arial" w:hAnsi="Arial" w:cs="Arial"/>
          <w:bCs/>
          <w:shd w:val="clear" w:color="auto" w:fill="FFFFFF"/>
        </w:rPr>
        <w:t xml:space="preserve"> (např. Mobilní klíč eGovernmentu, bankovní identitu)</w:t>
      </w:r>
      <w:r w:rsidRPr="00457795">
        <w:rPr>
          <w:rFonts w:ascii="Arial" w:hAnsi="Arial" w:cs="Arial"/>
          <w:bCs/>
          <w:shd w:val="clear" w:color="auto" w:fill="FFFFFF"/>
        </w:rPr>
        <w:t>.</w:t>
      </w:r>
    </w:p>
  </w:footnote>
  <w:footnote w:id="3">
    <w:p w14:paraId="54F48FE5" w14:textId="77777777" w:rsidR="00181279" w:rsidRPr="00457795" w:rsidRDefault="0018127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 může hlasovat ve volbách do Senátu </w:t>
      </w:r>
      <w:r w:rsidRPr="00457795">
        <w:rPr>
          <w:rFonts w:ascii="Arial" w:hAnsi="Arial" w:cs="Arial"/>
          <w:b/>
        </w:rPr>
        <w:t>pouze na území České republiky</w:t>
      </w:r>
      <w:r w:rsidRPr="00457795">
        <w:rPr>
          <w:rFonts w:ascii="Arial" w:hAnsi="Arial" w:cs="Arial"/>
        </w:rPr>
        <w:t>, a to v</w:t>
      </w:r>
      <w:r w:rsidR="00704716" w:rsidRPr="00457795">
        <w:rPr>
          <w:rFonts w:ascii="Arial" w:hAnsi="Arial" w:cs="Arial"/>
        </w:rPr>
        <w:t xml:space="preserve"> senátním </w:t>
      </w:r>
      <w:r w:rsidR="004A7F78" w:rsidRPr="00457795">
        <w:rPr>
          <w:rFonts w:ascii="Arial" w:hAnsi="Arial" w:cs="Arial"/>
        </w:rPr>
        <w:t>volebním obvodu, kde je přihlášen k trvalému pobytu.</w:t>
      </w:r>
    </w:p>
  </w:footnote>
  <w:footnote w:id="4">
    <w:p w14:paraId="45411A5C" w14:textId="77777777" w:rsidR="009F1AF9" w:rsidRPr="00457795" w:rsidRDefault="009F1AF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Voličský průkaz lze vydat nejdříve 15 dnů před prvním dnem voleb.</w:t>
      </w:r>
    </w:p>
  </w:footnote>
  <w:footnote w:id="5">
    <w:p w14:paraId="577A58DD" w14:textId="1AB9C875" w:rsidR="00457795" w:rsidRPr="00457795" w:rsidRDefault="00457795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 případě, že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11B91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332A2E"/>
    <w:rsid w:val="003432A6"/>
    <w:rsid w:val="003458ED"/>
    <w:rsid w:val="003D79F8"/>
    <w:rsid w:val="003E3076"/>
    <w:rsid w:val="00411E1D"/>
    <w:rsid w:val="004257A2"/>
    <w:rsid w:val="00451304"/>
    <w:rsid w:val="00457795"/>
    <w:rsid w:val="004811DC"/>
    <w:rsid w:val="004A7F78"/>
    <w:rsid w:val="00531969"/>
    <w:rsid w:val="005327AA"/>
    <w:rsid w:val="00533A7A"/>
    <w:rsid w:val="00543D3B"/>
    <w:rsid w:val="00592B78"/>
    <w:rsid w:val="005A1BBA"/>
    <w:rsid w:val="006312A2"/>
    <w:rsid w:val="0063761B"/>
    <w:rsid w:val="006429C8"/>
    <w:rsid w:val="006D3311"/>
    <w:rsid w:val="00704716"/>
    <w:rsid w:val="00790C19"/>
    <w:rsid w:val="00792E46"/>
    <w:rsid w:val="00822096"/>
    <w:rsid w:val="00832019"/>
    <w:rsid w:val="00833802"/>
    <w:rsid w:val="008703C3"/>
    <w:rsid w:val="00874FC5"/>
    <w:rsid w:val="008A25A7"/>
    <w:rsid w:val="008A4DBA"/>
    <w:rsid w:val="008F0453"/>
    <w:rsid w:val="0093781F"/>
    <w:rsid w:val="009527B5"/>
    <w:rsid w:val="009F1AF9"/>
    <w:rsid w:val="00A02B48"/>
    <w:rsid w:val="00A55FD8"/>
    <w:rsid w:val="00A7445C"/>
    <w:rsid w:val="00AA280B"/>
    <w:rsid w:val="00AF332E"/>
    <w:rsid w:val="00B14303"/>
    <w:rsid w:val="00B26EE2"/>
    <w:rsid w:val="00B32773"/>
    <w:rsid w:val="00B410D1"/>
    <w:rsid w:val="00B62CD6"/>
    <w:rsid w:val="00B64B37"/>
    <w:rsid w:val="00B67DBF"/>
    <w:rsid w:val="00B846B3"/>
    <w:rsid w:val="00B8584C"/>
    <w:rsid w:val="00B953A3"/>
    <w:rsid w:val="00BC0587"/>
    <w:rsid w:val="00C032B9"/>
    <w:rsid w:val="00C14409"/>
    <w:rsid w:val="00C64773"/>
    <w:rsid w:val="00CE4367"/>
    <w:rsid w:val="00CE4A1D"/>
    <w:rsid w:val="00D126D1"/>
    <w:rsid w:val="00D25741"/>
    <w:rsid w:val="00D433DC"/>
    <w:rsid w:val="00D5504D"/>
    <w:rsid w:val="00D605C6"/>
    <w:rsid w:val="00D96BC3"/>
    <w:rsid w:val="00DA7606"/>
    <w:rsid w:val="00E06294"/>
    <w:rsid w:val="00E76314"/>
    <w:rsid w:val="00E9004F"/>
    <w:rsid w:val="00E914C3"/>
    <w:rsid w:val="00EE0894"/>
    <w:rsid w:val="00EE3423"/>
    <w:rsid w:val="00F77473"/>
    <w:rsid w:val="00F84279"/>
    <w:rsid w:val="00F947FA"/>
    <w:rsid w:val="00FA2EDF"/>
    <w:rsid w:val="00FB3720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B7D3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F9EE-D05E-4D38-A3B6-A03876CC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Obec Nížkovice</cp:lastModifiedBy>
  <cp:revision>2</cp:revision>
  <cp:lastPrinted>2022-08-23T07:04:00Z</cp:lastPrinted>
  <dcterms:created xsi:type="dcterms:W3CDTF">2026-08-10T08:54:00Z</dcterms:created>
  <dcterms:modified xsi:type="dcterms:W3CDTF">2026-08-10T08:54:00Z</dcterms:modified>
</cp:coreProperties>
</file>